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6D23" w14:textId="076DB82A" w:rsidR="00B217D4" w:rsidRPr="00D56EBB" w:rsidRDefault="00405E73" w:rsidP="00B217D4">
      <w:pPr>
        <w:pBdr>
          <w:bottom w:val="single" w:sz="12" w:space="1" w:color="auto"/>
        </w:pBdr>
        <w:shd w:val="clear" w:color="auto" w:fill="FFFFFF"/>
        <w:spacing w:before="100" w:beforeAutospacing="1" w:after="360"/>
        <w:jc w:val="center"/>
        <w:rPr>
          <w:rFonts w:ascii="HelveticaNowDisplay-Regular" w:eastAsia="Times New Roman" w:hAnsi="HelveticaNowDisplay-Regular" w:cs="Segoe UI"/>
          <w:color w:val="D8A046"/>
          <w:spacing w:val="8"/>
          <w:sz w:val="33"/>
          <w:szCs w:val="36"/>
          <w:lang w:val="en-US" w:eastAsia="de-DE"/>
        </w:rPr>
      </w:pPr>
      <w:r w:rsidRPr="00D56EBB">
        <w:rPr>
          <w:rFonts w:ascii="HelveticaNowDisplay-Regular" w:eastAsia="Times New Roman" w:hAnsi="HelveticaNowDisplay-Regular" w:cs="Segoe UI"/>
          <w:color w:val="D8A046"/>
          <w:spacing w:val="8"/>
          <w:sz w:val="33"/>
          <w:szCs w:val="36"/>
          <w:lang w:val="en-US" w:eastAsia="de-DE"/>
        </w:rPr>
        <w:br/>
        <w:t xml:space="preserve">CHECKLIST HR FESTIVAL </w:t>
      </w:r>
      <w:proofErr w:type="spellStart"/>
      <w:r w:rsidRPr="00D56EBB">
        <w:rPr>
          <w:rFonts w:ascii="HelveticaNowDisplay-Regular" w:eastAsia="Times New Roman" w:hAnsi="HelveticaNowDisplay-Regular" w:cs="Segoe UI"/>
          <w:color w:val="D8A046"/>
          <w:spacing w:val="8"/>
          <w:sz w:val="33"/>
          <w:szCs w:val="36"/>
          <w:lang w:val="en-US" w:eastAsia="de-DE"/>
        </w:rPr>
        <w:t>europe</w:t>
      </w:r>
      <w:proofErr w:type="spellEnd"/>
      <w:r w:rsidRPr="00D56EBB">
        <w:rPr>
          <w:rFonts w:ascii="HelveticaNowDisplay-Regular" w:eastAsia="Times New Roman" w:hAnsi="HelveticaNowDisplay-Regular" w:cs="Segoe UI"/>
          <w:color w:val="D8A046"/>
          <w:spacing w:val="8"/>
          <w:sz w:val="33"/>
          <w:szCs w:val="36"/>
          <w:lang w:val="en-US" w:eastAsia="de-DE"/>
        </w:rPr>
        <w:t xml:space="preserve"> 202</w:t>
      </w:r>
      <w:r w:rsidR="00F600E8" w:rsidRPr="00D56EBB">
        <w:rPr>
          <w:rFonts w:ascii="HelveticaNowDisplay-Regular" w:eastAsia="Times New Roman" w:hAnsi="HelveticaNowDisplay-Regular" w:cs="Segoe UI"/>
          <w:color w:val="D8A046"/>
          <w:spacing w:val="8"/>
          <w:sz w:val="33"/>
          <w:szCs w:val="36"/>
          <w:lang w:val="en-US" w:eastAsia="de-DE"/>
        </w:rPr>
        <w:t>4</w:t>
      </w:r>
      <w:r w:rsidR="00CC686C" w:rsidRPr="00D56EBB">
        <w:rPr>
          <w:rFonts w:ascii="HelveticaNowDisplay-Regular" w:eastAsia="Times New Roman" w:hAnsi="HelveticaNowDisplay-Regular" w:cs="Segoe UI"/>
          <w:color w:val="D8A046"/>
          <w:spacing w:val="8"/>
          <w:sz w:val="33"/>
          <w:szCs w:val="36"/>
          <w:lang w:val="en-US" w:eastAsia="de-DE"/>
        </w:rPr>
        <w:br/>
      </w:r>
      <w:r w:rsidR="00CC686C" w:rsidRPr="00D56EBB">
        <w:rPr>
          <w:rFonts w:ascii="HelveticaNowDisplay-Regular" w:eastAsia="Times New Roman" w:hAnsi="HelveticaNowDisplay-Regular" w:cs="Segoe UI"/>
          <w:color w:val="D8A046"/>
          <w:spacing w:val="8"/>
          <w:sz w:val="33"/>
          <w:szCs w:val="36"/>
          <w:lang w:val="en-US" w:eastAsia="de-DE"/>
        </w:rPr>
        <w:br/>
      </w:r>
    </w:p>
    <w:p w14:paraId="577CF620" w14:textId="77777777" w:rsidR="00B217D4" w:rsidRPr="00D56EBB" w:rsidRDefault="00B217D4" w:rsidP="00B217D4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404040"/>
          <w:spacing w:val="10"/>
          <w:sz w:val="28"/>
          <w:szCs w:val="28"/>
          <w:lang w:val="en-US" w:eastAsia="de-DE"/>
        </w:rPr>
      </w:pPr>
    </w:p>
    <w:p w14:paraId="057D29F6" w14:textId="4E90B807" w:rsidR="00B217D4" w:rsidRPr="00B217D4" w:rsidRDefault="00B217D4" w:rsidP="00B217D4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404040"/>
          <w:spacing w:val="10"/>
          <w:lang w:val="en-US" w:eastAsia="de-DE"/>
        </w:rPr>
      </w:pPr>
      <w:r w:rsidRPr="00B217D4">
        <w:rPr>
          <w:rFonts w:ascii="Calibri" w:eastAsia="Times New Roman" w:hAnsi="Calibri" w:cs="Calibri"/>
          <w:color w:val="404040"/>
          <w:spacing w:val="10"/>
          <w:lang w:val="en-US" w:eastAsia="de-DE"/>
        </w:rPr>
        <w:t xml:space="preserve">Below you will find an overview of all relevant deadlines. All details and ordering options can be found on our </w:t>
      </w:r>
      <w:hyperlink r:id="rId7" w:history="1">
        <w:r w:rsidRPr="00D56EBB">
          <w:rPr>
            <w:color w:val="D8A046"/>
            <w:lang w:val="en-US" w:eastAsia="de-DE"/>
          </w:rPr>
          <w:t>website</w:t>
        </w:r>
      </w:hyperlink>
      <w:r w:rsidRPr="00D56EBB">
        <w:rPr>
          <w:rFonts w:ascii="Calibri" w:eastAsia="Times New Roman" w:hAnsi="Calibri" w:cs="Calibri"/>
          <w:color w:val="D8A046"/>
          <w:spacing w:val="10"/>
          <w:lang w:val="en-US" w:eastAsia="de-DE"/>
        </w:rPr>
        <w:t xml:space="preserve"> </w:t>
      </w:r>
      <w:r w:rsidRPr="00D56EBB">
        <w:rPr>
          <w:rFonts w:ascii="Calibri" w:eastAsia="Times New Roman" w:hAnsi="Calibri" w:cs="Calibri"/>
          <w:color w:val="404040"/>
          <w:spacing w:val="10"/>
          <w:lang w:val="en-US" w:eastAsia="de-DE"/>
        </w:rPr>
        <w:t>at</w:t>
      </w:r>
      <w:r w:rsidRPr="00B217D4">
        <w:rPr>
          <w:rFonts w:ascii="Calibri" w:eastAsia="Times New Roman" w:hAnsi="Calibri" w:cs="Calibri"/>
          <w:color w:val="404040"/>
          <w:spacing w:val="10"/>
          <w:lang w:val="en-US" w:eastAsia="de-DE"/>
        </w:rPr>
        <w:t xml:space="preserve"> any time.</w:t>
      </w:r>
    </w:p>
    <w:p w14:paraId="4B797A44" w14:textId="110F5391" w:rsidR="00B217D4" w:rsidRDefault="00B217D4" w:rsidP="00B217D4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404040"/>
          <w:spacing w:val="10"/>
          <w:lang w:val="en-US" w:eastAsia="de-DE"/>
        </w:rPr>
      </w:pPr>
      <w:r w:rsidRPr="00B217D4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>Do you have any questions or uncertainties?</w:t>
      </w:r>
      <w:r w:rsidRPr="00B217D4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br/>
      </w:r>
      <w:r w:rsidRPr="00B217D4">
        <w:rPr>
          <w:rFonts w:ascii="Calibri" w:eastAsia="Times New Roman" w:hAnsi="Calibri" w:cs="Calibri"/>
          <w:color w:val="404040"/>
          <w:spacing w:val="10"/>
          <w:lang w:val="en-US" w:eastAsia="de-DE"/>
        </w:rPr>
        <w:t xml:space="preserve">Please contact </w:t>
      </w:r>
      <w:hyperlink r:id="rId8" w:history="1">
        <w:r w:rsidRPr="00B217D4">
          <w:rPr>
            <w:rFonts w:ascii="Calibri" w:eastAsia="Times New Roman" w:hAnsi="Calibri" w:cs="Calibri"/>
            <w:color w:val="D8A046"/>
            <w:spacing w:val="10"/>
            <w:lang w:val="en-US" w:eastAsia="de-DE"/>
          </w:rPr>
          <w:t>info@hrfestival.ch</w:t>
        </w:r>
      </w:hyperlink>
      <w:r w:rsidRPr="00B217D4">
        <w:rPr>
          <w:rFonts w:ascii="Calibri" w:eastAsia="Times New Roman" w:hAnsi="Calibri" w:cs="Calibri"/>
          <w:color w:val="D8A046"/>
          <w:spacing w:val="10"/>
          <w:lang w:val="en-US" w:eastAsia="de-DE"/>
        </w:rPr>
        <w:t xml:space="preserve"> </w:t>
      </w:r>
      <w:r w:rsidRPr="00B217D4">
        <w:rPr>
          <w:rFonts w:ascii="Calibri" w:eastAsia="Times New Roman" w:hAnsi="Calibri" w:cs="Calibri"/>
          <w:color w:val="404040"/>
          <w:spacing w:val="10"/>
          <w:lang w:val="en-US" w:eastAsia="de-DE"/>
        </w:rPr>
        <w:t>directly - we will be happy to help you.</w:t>
      </w:r>
    </w:p>
    <w:p w14:paraId="165EA4FD" w14:textId="77777777" w:rsidR="008B6428" w:rsidRPr="00B217D4" w:rsidRDefault="008B6428" w:rsidP="00B217D4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404040"/>
          <w:spacing w:val="10"/>
          <w:lang w:val="en-US" w:eastAsia="de-DE"/>
        </w:rPr>
      </w:pPr>
    </w:p>
    <w:p w14:paraId="0E54701A" w14:textId="5C9C7B9A" w:rsidR="00B217D4" w:rsidRPr="00D56EBB" w:rsidRDefault="00B217D4" w:rsidP="00B217D4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val="en-US" w:eastAsia="de-DE"/>
        </w:rPr>
      </w:pPr>
      <w:r w:rsidRPr="00D56EBB"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val="en-US" w:eastAsia="de-DE"/>
        </w:rPr>
        <w:t>AS SOON AS POSSIBLE</w:t>
      </w:r>
    </w:p>
    <w:p w14:paraId="585D506A" w14:textId="051FCB1C" w:rsidR="00B217D4" w:rsidRPr="00C9180D" w:rsidRDefault="00B217D4" w:rsidP="00B217D4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17D4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end"/>
      </w:r>
      <w:r w:rsidRPr="00B217D4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 </w:t>
      </w:r>
      <w:r w:rsidRPr="00B217D4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ab/>
        <w:t xml:space="preserve">Booking exhibitor and party tickets. </w:t>
      </w:r>
      <w:r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val="en-US" w:eastAsia="de-DE"/>
        </w:rPr>
        <w:t>important</w:t>
      </w:r>
      <w:r w:rsidRPr="00B217D4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val="en-US" w:eastAsia="de-DE"/>
        </w:rPr>
        <w:t>!</w:t>
      </w:r>
      <w:r w:rsidRPr="00B217D4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br/>
      </w:r>
      <w:r w:rsidRPr="00C9180D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Free exhibitor tickets can be obtained </w:t>
      </w:r>
      <w:r w:rsidR="00000000">
        <w:fldChar w:fldCharType="begin"/>
      </w:r>
      <w:r w:rsidR="00D56EBB" w:rsidRPr="00C9180D">
        <w:rPr>
          <w:lang w:val="en-US"/>
        </w:rPr>
        <w:instrText>HYPERLINK "mailto:https://www.hrfestival.ch/en/home/registration-exhibitors-speakers/"</w:instrText>
      </w:r>
      <w:r w:rsidR="00000000">
        <w:fldChar w:fldCharType="separate"/>
      </w:r>
      <w:r w:rsidRPr="00C9180D">
        <w:rPr>
          <w:color w:val="D8A046"/>
          <w:lang w:val="en-US" w:eastAsia="de-DE"/>
        </w:rPr>
        <w:t>here</w:t>
      </w:r>
      <w:r w:rsidR="00000000">
        <w:rPr>
          <w:color w:val="D8A046"/>
          <w:lang w:eastAsia="de-DE"/>
        </w:rPr>
        <w:fldChar w:fldCharType="end"/>
      </w:r>
      <w:r w:rsidRPr="00C9180D">
        <w:rPr>
          <w:rFonts w:ascii="Calibri" w:eastAsia="Times New Roman" w:hAnsi="Calibri" w:cs="Calibri"/>
          <w:color w:val="000000" w:themeColor="text1"/>
          <w:spacing w:val="10"/>
          <w:sz w:val="22"/>
          <w:szCs w:val="22"/>
          <w:lang w:val="en-US" w:eastAsia="de-DE"/>
        </w:rPr>
        <w:t>.</w:t>
      </w:r>
      <w:r w:rsidRPr="00C9180D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</w:t>
      </w:r>
    </w:p>
    <w:p w14:paraId="0EE2CA7A" w14:textId="6C637D1B" w:rsidR="00B217D4" w:rsidRPr="00D56EBB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</w:pPr>
      <w:r w:rsidRPr="00B217D4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First option if you would like to obtain a ticket for the two </w:t>
      </w: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days of the fair.</w:t>
      </w:r>
      <w:r w:rsidRPr="00B217D4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</w:t>
      </w:r>
    </w:p>
    <w:p w14:paraId="2D7E673D" w14:textId="7F7AE046" w:rsidR="00B217D4" w:rsidRPr="00B217D4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</w:pPr>
      <w:r w:rsidRPr="00B217D4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Second option if you would also like to attend the BREAK THE NORM party.  As soon as you enter your discount code, the free party tickets will be automatically deducted. </w:t>
      </w:r>
    </w:p>
    <w:p w14:paraId="654B5C7C" w14:textId="2FBF9C55" w:rsidR="00B217D4" w:rsidRPr="00B217D4" w:rsidRDefault="00B217D4" w:rsidP="00B217D4">
      <w:pPr>
        <w:shd w:val="clear" w:color="auto" w:fill="FFFFFF"/>
        <w:tabs>
          <w:tab w:val="left" w:pos="709"/>
        </w:tabs>
        <w:spacing w:before="100" w:beforeAutospacing="1" w:after="120"/>
        <w:ind w:left="700" w:hanging="700"/>
        <w:rPr>
          <w:rFonts w:ascii="Calibri" w:eastAsia="Times New Roman" w:hAnsi="Calibri" w:cs="Calibri"/>
          <w:color w:val="404040"/>
          <w:spacing w:val="10"/>
          <w:lang w:val="en-US"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217D4">
        <w:rPr>
          <w:rFonts w:ascii="Calibri" w:eastAsia="Times New Roman" w:hAnsi="Calibri" w:cs="Calibri"/>
          <w:color w:val="404040"/>
          <w:spacing w:val="10"/>
          <w:lang w:val="en-US"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r w:rsidRPr="00B217D4">
        <w:rPr>
          <w:rFonts w:ascii="Calibri" w:eastAsia="Times New Roman" w:hAnsi="Calibri" w:cs="Calibri"/>
          <w:color w:val="404040"/>
          <w:spacing w:val="10"/>
          <w:lang w:val="en-US" w:eastAsia="de-DE"/>
        </w:rPr>
        <w:t xml:space="preserve"> </w:t>
      </w:r>
      <w:r w:rsidRPr="00B217D4">
        <w:rPr>
          <w:rFonts w:ascii="Calibri" w:eastAsia="Times New Roman" w:hAnsi="Calibri" w:cs="Calibri"/>
          <w:color w:val="404040"/>
          <w:spacing w:val="10"/>
          <w:lang w:val="en-US" w:eastAsia="de-DE"/>
        </w:rPr>
        <w:tab/>
      </w:r>
      <w:r w:rsidRPr="00B217D4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Personal code for your clients </w:t>
      </w:r>
      <w:r w:rsidRPr="00B217D4">
        <w:rPr>
          <w:rFonts w:ascii="Calibri" w:eastAsia="Times New Roman" w:hAnsi="Calibri" w:cs="Calibri"/>
          <w:color w:val="404040"/>
          <w:spacing w:val="10"/>
          <w:lang w:val="en-US" w:eastAsia="de-DE"/>
        </w:rPr>
        <w:br/>
      </w:r>
      <w:r w:rsidRPr="00B217D4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ab/>
        <w:t xml:space="preserve">Send your personal code for free entry to your customers and partners. </w:t>
      </w:r>
    </w:p>
    <w:p w14:paraId="1727EC46" w14:textId="77777777" w:rsidR="00B217D4" w:rsidRPr="00B217D4" w:rsidRDefault="00B217D4" w:rsidP="00B217D4">
      <w:pPr>
        <w:shd w:val="clear" w:color="auto" w:fill="FFFFFF"/>
        <w:tabs>
          <w:tab w:val="left" w:pos="709"/>
        </w:tabs>
        <w:spacing w:before="100" w:beforeAutospacing="1" w:after="120"/>
        <w:ind w:left="700" w:hanging="700"/>
        <w:rPr>
          <w:rFonts w:ascii="Calibri" w:eastAsia="Times New Roman" w:hAnsi="Calibri" w:cs="Calibri"/>
          <w:color w:val="404040"/>
          <w:spacing w:val="10"/>
          <w:lang w:val="en-US" w:eastAsia="de-DE"/>
        </w:rPr>
      </w:pPr>
    </w:p>
    <w:p w14:paraId="719FEA21" w14:textId="70BBC75B" w:rsidR="00B217D4" w:rsidRPr="00B217D4" w:rsidRDefault="00B217D4" w:rsidP="00B217D4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val="en-US" w:eastAsia="de-DE"/>
        </w:rPr>
      </w:pPr>
      <w:r w:rsidRPr="00B217D4"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val="en-US" w:eastAsia="de-DE"/>
        </w:rPr>
        <w:t>FEBRUARY</w:t>
      </w:r>
    </w:p>
    <w:p w14:paraId="1EE5F6BE" w14:textId="7DECBB4C" w:rsidR="00B217D4" w:rsidRPr="008B6428" w:rsidRDefault="00B217D4" w:rsidP="00B217D4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color w:val="404040"/>
          <w:spacing w:val="10"/>
          <w:lang w:val="en-US"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6428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end"/>
      </w:r>
      <w:r w:rsidRPr="008B6428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 </w:t>
      </w:r>
      <w:r w:rsidRPr="008B6428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ab/>
      </w:r>
      <w:r w:rsidR="008B6428" w:rsidRPr="008B6428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Graphic files for booth walls </w:t>
      </w:r>
      <w:r w:rsidRPr="008B6428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val="en-US" w:eastAsia="de-DE"/>
        </w:rPr>
        <w:t>important!</w:t>
      </w:r>
      <w:r w:rsidRPr="008B6428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br/>
      </w:r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(</w:t>
      </w:r>
      <w:r w:rsidR="008B6428" w:rsidRPr="008B6428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u w:val="single"/>
          <w:lang w:val="en-US" w:eastAsia="de-DE"/>
        </w:rPr>
        <w:t>ONLY</w:t>
      </w:r>
      <w:r w:rsidR="008B6428"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applies to </w:t>
      </w:r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All Inclusive </w:t>
      </w:r>
      <w:r w:rsid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stands</w:t>
      </w:r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)</w:t>
      </w:r>
    </w:p>
    <w:p w14:paraId="77378926" w14:textId="365B52FE" w:rsidR="00B217D4" w:rsidRPr="008B6428" w:rsidRDefault="008B6428" w:rsidP="00B217D4">
      <w:pPr>
        <w:pStyle w:val="Listenabsatz"/>
        <w:numPr>
          <w:ilvl w:val="0"/>
          <w:numId w:val="1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</w:pPr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Send files to</w:t>
      </w:r>
      <w:r w:rsidR="00B217D4"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</w:t>
      </w:r>
      <w:hyperlink r:id="rId9" w:tgtFrame="_blank" w:history="1">
        <w:r w:rsidR="00B217D4" w:rsidRPr="008B6428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val="en-US" w:eastAsia="de-DE"/>
          </w:rPr>
          <w:t>service@form-foundation.de</w:t>
        </w:r>
      </w:hyperlink>
      <w:r w:rsidR="00B217D4" w:rsidRPr="008B6428">
        <w:rPr>
          <w:rFonts w:ascii="Calibri" w:eastAsia="Times New Roman" w:hAnsi="Calibri" w:cs="Calibri"/>
          <w:color w:val="D8A046"/>
          <w:spacing w:val="10"/>
          <w:sz w:val="22"/>
          <w:szCs w:val="22"/>
          <w:lang w:val="en-US" w:eastAsia="de-DE"/>
        </w:rPr>
        <w:t> </w:t>
      </w:r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with details of fair, hall and booth </w:t>
      </w:r>
      <w:proofErr w:type="gramStart"/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number</w:t>
      </w:r>
      <w:proofErr w:type="gramEnd"/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</w:t>
      </w:r>
      <w:r w:rsidR="00B217D4"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</w:t>
      </w:r>
    </w:p>
    <w:p w14:paraId="28956480" w14:textId="77777777" w:rsidR="00B217D4" w:rsidRPr="0030153C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16.02.2024</w:t>
      </w:r>
    </w:p>
    <w:p w14:paraId="063D5959" w14:textId="7C86CFA1" w:rsidR="00B217D4" w:rsidRPr="0030153C" w:rsidRDefault="00B217D4" w:rsidP="00B217D4">
      <w:pPr>
        <w:shd w:val="clear" w:color="auto" w:fill="FFFFFF"/>
        <w:spacing w:before="100" w:beforeAutospacing="1" w:after="120"/>
        <w:ind w:left="703" w:hanging="697"/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end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ab/>
      </w:r>
      <w:proofErr w:type="spellStart"/>
      <w:r w:rsidR="008B6428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Parking</w:t>
      </w:r>
      <w:proofErr w:type="spellEnd"/>
      <w:r w:rsidR="008B6428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  <w:proofErr w:type="spellStart"/>
      <w:r w:rsidR="008B6428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tickets</w:t>
      </w:r>
      <w:proofErr w:type="spellEnd"/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</w:p>
    <w:p w14:paraId="7A994C72" w14:textId="200AF611" w:rsidR="00B217D4" w:rsidRPr="008B6428" w:rsidRDefault="008B6428" w:rsidP="00B217D4">
      <w:pPr>
        <w:pStyle w:val="Listenabsatz"/>
        <w:numPr>
          <w:ilvl w:val="0"/>
          <w:numId w:val="1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</w:pPr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Order</w:t>
      </w:r>
      <w:r w:rsidR="00B217D4"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: </w:t>
      </w:r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when booking the exhibitor ticket</w:t>
      </w:r>
    </w:p>
    <w:p w14:paraId="6616BC8E" w14:textId="77777777" w:rsidR="00B217D4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23.02.2024</w:t>
      </w:r>
    </w:p>
    <w:p w14:paraId="114C7944" w14:textId="77777777" w:rsidR="00B217D4" w:rsidRPr="0030153C" w:rsidRDefault="00B217D4" w:rsidP="00B217D4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</w:p>
    <w:p w14:paraId="3DD4EBD6" w14:textId="00E077B3" w:rsidR="00B217D4" w:rsidRDefault="00B217D4" w:rsidP="00B217D4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val="en-US" w:eastAsia="de-DE"/>
        </w:rPr>
      </w:pPr>
    </w:p>
    <w:p w14:paraId="2C684B2F" w14:textId="7EF01F6E" w:rsidR="00B217D4" w:rsidRPr="0030153C" w:rsidRDefault="00B217D4" w:rsidP="00B217D4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eastAsia="de-DE"/>
        </w:rPr>
      </w:pPr>
      <w:r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eastAsia="de-DE"/>
        </w:rPr>
        <w:lastRenderedPageBreak/>
        <w:t>MARCH</w:t>
      </w:r>
    </w:p>
    <w:p w14:paraId="381906C4" w14:textId="58B6B454" w:rsidR="00B217D4" w:rsidRPr="0030153C" w:rsidRDefault="00B217D4" w:rsidP="00B217D4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ab/>
      </w:r>
      <w:r w:rsidR="008B6428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Additional </w:t>
      </w:r>
      <w:proofErr w:type="spellStart"/>
      <w:r w:rsidR="008B6428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furniture</w:t>
      </w:r>
      <w:proofErr w:type="spellEnd"/>
      <w:r w:rsidR="008B6428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and </w:t>
      </w:r>
      <w:proofErr w:type="spellStart"/>
      <w:r w:rsidR="008B6428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screens</w:t>
      </w:r>
      <w:proofErr w:type="spellEnd"/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</w:p>
    <w:p w14:paraId="33256BFD" w14:textId="7B388CA9" w:rsidR="00B217D4" w:rsidRPr="0030153C" w:rsidRDefault="008B6428" w:rsidP="00B217D4">
      <w:pPr>
        <w:pStyle w:val="Listenabsatz"/>
        <w:numPr>
          <w:ilvl w:val="0"/>
          <w:numId w:val="1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Order</w:t>
      </w:r>
      <w:r w:rsidR="00B217D4"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: </w:t>
      </w:r>
      <w:r w:rsidR="00D56EBB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via</w:t>
      </w:r>
      <w:r w:rsidR="00B217D4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 </w:t>
      </w:r>
      <w:hyperlink r:id="rId10" w:history="1">
        <w:r w:rsidR="00B217D4" w:rsidRPr="00F03F5C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formfoundation</w:t>
        </w:r>
      </w:hyperlink>
      <w:r w:rsidR="00B217D4" w:rsidRPr="005F7A94">
        <w:rPr>
          <w:rFonts w:ascii="Calibri" w:eastAsia="Times New Roman" w:hAnsi="Calibri" w:cs="Calibri"/>
          <w:color w:val="D8A046"/>
          <w:spacing w:val="10"/>
          <w:sz w:val="22"/>
          <w:szCs w:val="22"/>
          <w:lang w:eastAsia="de-DE"/>
        </w:rPr>
        <w:t xml:space="preserve"> </w:t>
      </w:r>
    </w:p>
    <w:p w14:paraId="3DAC9A22" w14:textId="77777777" w:rsidR="00B217D4" w:rsidRPr="00AC010F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42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04.03.2024</w:t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, anschliessend 30% Aufschlag </w:t>
      </w:r>
    </w:p>
    <w:p w14:paraId="21A1E04C" w14:textId="57D38C4A" w:rsidR="00B217D4" w:rsidRPr="0030153C" w:rsidRDefault="00B217D4" w:rsidP="00B217D4">
      <w:pPr>
        <w:shd w:val="clear" w:color="auto" w:fill="FFFFFF"/>
        <w:spacing w:after="120"/>
        <w:ind w:left="697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ab/>
      </w:r>
      <w:r w:rsidR="00D56EBB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Additional Services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</w:p>
    <w:p w14:paraId="1292A3C5" w14:textId="18772DCC" w:rsidR="00D56EBB" w:rsidRPr="00D56EBB" w:rsidRDefault="00D56EBB" w:rsidP="00B217D4">
      <w:pPr>
        <w:shd w:val="clear" w:color="auto" w:fill="FFFFFF"/>
        <w:spacing w:after="120"/>
        <w:ind w:left="1394" w:hanging="697"/>
        <w:rPr>
          <w:rFonts w:ascii="Calibri" w:eastAsia="Times New Roman" w:hAnsi="Calibri" w:cs="Calibri"/>
          <w:color w:val="404040"/>
          <w:spacing w:val="10"/>
          <w:lang w:val="en-US" w:eastAsia="de-DE"/>
        </w:rPr>
      </w:pPr>
      <w:r w:rsidRPr="00D56EBB">
        <w:rPr>
          <w:rFonts w:ascii="Calibri" w:eastAsia="Times New Roman" w:hAnsi="Calibri" w:cs="Calibri"/>
          <w:color w:val="404040"/>
          <w:spacing w:val="10"/>
          <w:lang w:val="en-US" w:eastAsia="de-DE"/>
        </w:rPr>
        <w:t>Power connections, internet access (cable), water, stand cleaning etc.</w:t>
      </w:r>
    </w:p>
    <w:p w14:paraId="12AA6209" w14:textId="4A85EE1A" w:rsidR="00B217D4" w:rsidRPr="008B6428" w:rsidRDefault="008B6428" w:rsidP="00B217D4">
      <w:pPr>
        <w:pStyle w:val="Listenabsatz"/>
        <w:numPr>
          <w:ilvl w:val="0"/>
          <w:numId w:val="1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</w:pPr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Order</w:t>
      </w:r>
      <w:r w:rsidR="00B217D4"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: </w:t>
      </w:r>
      <w:r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via the</w:t>
      </w:r>
      <w:hyperlink r:id="rId11" w:history="1">
        <w:r w:rsidR="00B217D4" w:rsidRPr="008B6428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val="en-US" w:eastAsia="de-DE"/>
          </w:rPr>
          <w:t xml:space="preserve"> Messe Zürich</w:t>
        </w:r>
      </w:hyperlink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tool</w:t>
      </w:r>
    </w:p>
    <w:p w14:paraId="2D7FAE04" w14:textId="77777777" w:rsidR="00B217D4" w:rsidRPr="00AC010F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 xml:space="preserve">Deadline: 05.03.3024 </w:t>
      </w:r>
    </w:p>
    <w:p w14:paraId="16439284" w14:textId="53C56154" w:rsidR="00B217D4" w:rsidRPr="00AC010F" w:rsidRDefault="00D56EBB" w:rsidP="00B217D4">
      <w:pPr>
        <w:shd w:val="clear" w:color="auto" w:fill="FFFFFF"/>
        <w:spacing w:before="100" w:beforeAutospacing="1" w:after="120"/>
        <w:ind w:left="1394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>
        <w:rPr>
          <w:rFonts w:ascii="Calibri" w:eastAsia="Times New Roman" w:hAnsi="Calibri" w:cs="Calibri"/>
          <w:color w:val="404040"/>
          <w:spacing w:val="10"/>
          <w:lang w:eastAsia="de-DE"/>
        </w:rPr>
        <w:t>Flowers</w:t>
      </w:r>
    </w:p>
    <w:p w14:paraId="39589B3C" w14:textId="04E0AAC3" w:rsidR="00B217D4" w:rsidRPr="00AC010F" w:rsidRDefault="008B6428" w:rsidP="00B217D4">
      <w:pPr>
        <w:pStyle w:val="Listenabsatz"/>
        <w:numPr>
          <w:ilvl w:val="0"/>
          <w:numId w:val="1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Order</w:t>
      </w:r>
      <w:r w:rsidR="00B217D4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: </w:t>
      </w: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via</w:t>
      </w:r>
      <w:r w:rsidR="00B217D4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 Fleurop, Jeanine Glanzmann</w:t>
      </w:r>
      <w:r w:rsidR="00B217D4" w:rsidRPr="00AC010F">
        <w:rPr>
          <w:rFonts w:ascii="Calibri" w:eastAsia="Times New Roman" w:hAnsi="Calibri" w:cs="Calibri"/>
          <w:color w:val="D8A046"/>
          <w:spacing w:val="10"/>
          <w:sz w:val="22"/>
          <w:szCs w:val="22"/>
          <w:lang w:eastAsia="de-DE"/>
        </w:rPr>
        <w:t xml:space="preserve"> (</w:t>
      </w:r>
      <w:hyperlink r:id="rId12" w:tgtFrame="_blank" w:history="1">
        <w:r w:rsidR="00B217D4" w:rsidRPr="00AC010F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jeannine.glanzmann@fleurop.ch</w:t>
        </w:r>
      </w:hyperlink>
      <w:r w:rsidR="00B217D4" w:rsidRPr="00AC010F">
        <w:rPr>
          <w:rFonts w:ascii="Calibri" w:eastAsia="Times New Roman" w:hAnsi="Calibri" w:cs="Calibri"/>
          <w:color w:val="D8A046"/>
          <w:spacing w:val="10"/>
          <w:sz w:val="22"/>
          <w:szCs w:val="22"/>
          <w:lang w:eastAsia="de-DE"/>
        </w:rPr>
        <w:t>)</w:t>
      </w:r>
    </w:p>
    <w:p w14:paraId="17481900" w14:textId="77777777" w:rsidR="00B217D4" w:rsidRPr="00AC010F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18.03.2024</w:t>
      </w:r>
    </w:p>
    <w:p w14:paraId="43F3E46D" w14:textId="011AAB85" w:rsidR="00B217D4" w:rsidRPr="00AC010F" w:rsidRDefault="00D56EBB" w:rsidP="00B217D4">
      <w:pPr>
        <w:shd w:val="clear" w:color="auto" w:fill="FFFFFF"/>
        <w:spacing w:before="100" w:beforeAutospacing="1" w:after="120"/>
        <w:ind w:left="1394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>
        <w:rPr>
          <w:rFonts w:ascii="Calibri" w:eastAsia="Times New Roman" w:hAnsi="Calibri" w:cs="Calibri"/>
          <w:color w:val="404040"/>
          <w:spacing w:val="10"/>
          <w:lang w:eastAsia="de-DE"/>
        </w:rPr>
        <w:t>Catering</w:t>
      </w:r>
    </w:p>
    <w:p w14:paraId="7E8EF1C0" w14:textId="089864D2" w:rsidR="00B217D4" w:rsidRPr="008B6428" w:rsidRDefault="00D56EBB" w:rsidP="00B217D4">
      <w:pPr>
        <w:pStyle w:val="Listenabsatz"/>
        <w:numPr>
          <w:ilvl w:val="0"/>
          <w:numId w:val="1"/>
        </w:numPr>
        <w:shd w:val="clear" w:color="auto" w:fill="FFFFFF"/>
        <w:spacing w:after="100" w:afterAutospacing="1"/>
        <w:ind w:left="1417" w:hanging="357"/>
        <w:rPr>
          <w:rFonts w:ascii="Calibri" w:hAnsi="Calibri" w:cs="Calibri"/>
          <w:color w:val="D8A046"/>
          <w:spacing w:val="10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Order</w:t>
      </w:r>
      <w:r w:rsidR="00B217D4"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: </w:t>
      </w:r>
      <w:r w:rsidR="008B6428" w:rsidRPr="008B6428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via the </w:t>
      </w:r>
      <w:r w:rsidR="00B217D4" w:rsidRPr="008B6428">
        <w:rPr>
          <w:rFonts w:ascii="Calibri" w:eastAsia="Times New Roman" w:hAnsi="Calibri" w:cs="Calibri"/>
          <w:color w:val="D8A046"/>
          <w:spacing w:val="10"/>
          <w:sz w:val="22"/>
          <w:szCs w:val="22"/>
          <w:lang w:val="en-US" w:eastAsia="de-DE"/>
        </w:rPr>
        <w:t>Webshop </w:t>
      </w:r>
      <w:r w:rsidR="008B6428" w:rsidRPr="008B6428">
        <w:rPr>
          <w:rFonts w:ascii="Calibri" w:eastAsia="Times New Roman" w:hAnsi="Calibri" w:cs="Calibri"/>
          <w:color w:val="D8A046"/>
          <w:spacing w:val="10"/>
          <w:sz w:val="22"/>
          <w:szCs w:val="22"/>
          <w:lang w:val="en-US" w:eastAsia="de-DE"/>
        </w:rPr>
        <w:t>of</w:t>
      </w:r>
      <w:r w:rsidR="00B217D4" w:rsidRPr="008B6428">
        <w:rPr>
          <w:rFonts w:ascii="Calibri" w:eastAsia="Times New Roman" w:hAnsi="Calibri" w:cs="Calibri"/>
          <w:color w:val="D8A046"/>
          <w:spacing w:val="10"/>
          <w:sz w:val="22"/>
          <w:szCs w:val="22"/>
          <w:lang w:val="en-US" w:eastAsia="de-DE"/>
        </w:rPr>
        <w:t> Wassermann &amp; Company</w:t>
      </w:r>
      <w:r w:rsidR="00B217D4" w:rsidRPr="008B6428">
        <w:rPr>
          <w:rFonts w:ascii="Calibri" w:hAnsi="Calibri" w:cs="Calibri"/>
          <w:color w:val="D8A046"/>
          <w:spacing w:val="10"/>
          <w:sz w:val="22"/>
          <w:szCs w:val="22"/>
          <w:lang w:val="en-US" w:eastAsia="de-DE"/>
        </w:rPr>
        <w:t> </w:t>
      </w:r>
    </w:p>
    <w:p w14:paraId="4CDD4FE1" w14:textId="77777777" w:rsidR="00B217D4" w:rsidRPr="00AC010F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20.03.2024</w:t>
      </w:r>
    </w:p>
    <w:p w14:paraId="614E51C3" w14:textId="0165EB77" w:rsidR="00B217D4" w:rsidRPr="00AC010F" w:rsidRDefault="00D56EBB" w:rsidP="00B217D4">
      <w:pPr>
        <w:shd w:val="clear" w:color="auto" w:fill="FFFFFF"/>
        <w:spacing w:before="100" w:beforeAutospacing="1" w:after="120"/>
        <w:ind w:left="1394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>
        <w:rPr>
          <w:rFonts w:ascii="Calibri" w:eastAsia="Times New Roman" w:hAnsi="Calibri" w:cs="Calibri"/>
          <w:color w:val="404040"/>
          <w:spacing w:val="10"/>
          <w:lang w:eastAsia="de-DE"/>
        </w:rPr>
        <w:t>Personnel</w:t>
      </w:r>
    </w:p>
    <w:p w14:paraId="14A39CAE" w14:textId="4C12576A" w:rsidR="00B217D4" w:rsidRPr="00AC010F" w:rsidRDefault="008B6428" w:rsidP="00B217D4">
      <w:pPr>
        <w:pStyle w:val="Listenabsatz"/>
        <w:numPr>
          <w:ilvl w:val="0"/>
          <w:numId w:val="1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Order</w:t>
      </w:r>
      <w:r w:rsidR="00B217D4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: </w:t>
      </w: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via</w:t>
      </w:r>
      <w:r w:rsidR="00B217D4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 </w:t>
      </w:r>
      <w:hyperlink r:id="rId13" w:history="1">
        <w:r w:rsidR="00B217D4" w:rsidRPr="00AC010F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Coople</w:t>
        </w:r>
      </w:hyperlink>
    </w:p>
    <w:p w14:paraId="63BE75D5" w14:textId="495D28FC" w:rsidR="00B217D4" w:rsidRPr="00A14815" w:rsidRDefault="00B217D4" w:rsidP="00A14815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</w:pPr>
      <w:r w:rsidRPr="008B6428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separate"/>
      </w:r>
      <w:r w:rsidRPr="008B6428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end"/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 </w:t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ab/>
      </w:r>
      <w:r w:rsidR="008B6428"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>Booking t</w:t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imeslot buchen </w:t>
      </w:r>
      <w:r w:rsidR="008B6428"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for </w:t>
      </w:r>
      <w:r w:rsidR="00A14815"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>assembly and di</w:t>
      </w:r>
      <w:r w:rsid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sassembly </w:t>
      </w:r>
      <w:r w:rsidR="00A14815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val="en-US" w:eastAsia="de-DE"/>
        </w:rPr>
        <w:t>important</w:t>
      </w:r>
      <w:r w:rsidRPr="00A14815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val="en-US" w:eastAsia="de-DE"/>
        </w:rPr>
        <w:t>!</w:t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br/>
      </w: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(</w:t>
      </w:r>
      <w:r w:rsidR="00A14815" w:rsidRPr="00A14815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u w:val="single"/>
          <w:lang w:val="en-US" w:eastAsia="de-DE"/>
        </w:rPr>
        <w:t>DOES NOT</w:t>
      </w:r>
      <w:r w:rsidR="00A14815"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apply for</w:t>
      </w: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All Inclusive </w:t>
      </w:r>
      <w:r w:rsidR="00A14815"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stands and lounges</w:t>
      </w: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)</w:t>
      </w:r>
    </w:p>
    <w:p w14:paraId="1CBB562E" w14:textId="55E482E0" w:rsidR="00B217D4" w:rsidRPr="00A14815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</w:pP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Reservation: </w:t>
      </w:r>
      <w:r w:rsidR="00A14815"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via the t</w:t>
      </w: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ool </w:t>
      </w:r>
      <w:r w:rsidR="00A14815"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of our </w:t>
      </w: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Handling Operator Sempex </w:t>
      </w:r>
    </w:p>
    <w:p w14:paraId="59E5E878" w14:textId="3E2F63A3" w:rsidR="00B217D4" w:rsidRPr="00D56EBB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Lines="120" w:after="288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val="en-US" w:eastAsia="de-DE"/>
        </w:rPr>
      </w:pPr>
      <w:r w:rsidRPr="00D56EBB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val="en-US" w:eastAsia="de-DE"/>
        </w:rPr>
        <w:t>Deadline</w:t>
      </w:r>
      <w:r w:rsidRPr="00D56EBB">
        <w:rPr>
          <w:rFonts w:ascii="Calibri" w:eastAsia="Times New Roman" w:hAnsi="Calibri" w:cs="Calibri"/>
          <w:color w:val="000000" w:themeColor="text1"/>
          <w:spacing w:val="10"/>
          <w:sz w:val="22"/>
          <w:szCs w:val="22"/>
          <w:lang w:val="en-US" w:eastAsia="de-DE"/>
        </w:rPr>
        <w:t xml:space="preserve">: </w:t>
      </w:r>
      <w:r w:rsidR="00D56EBB" w:rsidRPr="00D56EBB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In March, exhibitors who have not booked an all-inclusive stand will receive a letter from Sempex with the access data for the logistics tool</w:t>
      </w:r>
      <w:r w:rsidR="00D56EBB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.</w:t>
      </w:r>
    </w:p>
    <w:p w14:paraId="6414218D" w14:textId="48AC3313" w:rsidR="00B217D4" w:rsidRPr="0030153C" w:rsidRDefault="00B217D4" w:rsidP="00B217D4">
      <w:pPr>
        <w:shd w:val="clear" w:color="auto" w:fill="FFFFFF"/>
        <w:spacing w:before="100" w:beforeAutospacing="1" w:after="120"/>
        <w:ind w:left="703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ab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Scan2Lead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  <w:r w:rsidR="00D56EBB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Licence</w:t>
      </w:r>
    </w:p>
    <w:p w14:paraId="735815E1" w14:textId="370B1802" w:rsidR="00B217D4" w:rsidRPr="00A14815" w:rsidRDefault="00A14815" w:rsidP="00B217D4">
      <w:pPr>
        <w:pStyle w:val="Listenabsatz"/>
        <w:numPr>
          <w:ilvl w:val="0"/>
          <w:numId w:val="1"/>
        </w:numPr>
        <w:shd w:val="clear" w:color="auto" w:fill="FFFFFF"/>
        <w:spacing w:afterLines="120" w:after="288"/>
        <w:ind w:left="1417" w:hanging="357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val="en-US" w:eastAsia="de-DE"/>
        </w:rPr>
      </w:pP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Order</w:t>
      </w:r>
      <w:r w:rsidR="00B217D4"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:</w:t>
      </w: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Send form to</w:t>
      </w:r>
      <w:r w:rsidR="00B217D4"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</w:t>
      </w:r>
      <w:hyperlink r:id="rId14" w:history="1">
        <w:r w:rsidR="00B217D4" w:rsidRPr="00A14815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val="en-US" w:eastAsia="de-DE"/>
          </w:rPr>
          <w:t>info@hrfestival.ch</w:t>
        </w:r>
      </w:hyperlink>
      <w:r w:rsidR="00B217D4" w:rsidRPr="00A14815">
        <w:rPr>
          <w:rFonts w:ascii="Calibri" w:eastAsia="Times New Roman" w:hAnsi="Calibri" w:cs="Calibri"/>
          <w:color w:val="D8A046"/>
          <w:spacing w:val="10"/>
          <w:sz w:val="22"/>
          <w:szCs w:val="22"/>
          <w:lang w:val="en-US" w:eastAsia="de-DE"/>
        </w:rPr>
        <w:t xml:space="preserve"> </w:t>
      </w:r>
    </w:p>
    <w:p w14:paraId="154C5C04" w14:textId="5E7EB544" w:rsidR="00B217D4" w:rsidRPr="0030153C" w:rsidRDefault="00B217D4" w:rsidP="00B217D4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Lines="120" w:after="288" w:afterAutospacing="1"/>
        <w:ind w:left="1417" w:hanging="357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21.03.2024</w:t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, </w:t>
      </w:r>
      <w:r w:rsid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afterwards directly via S</w:t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can2Lead</w:t>
      </w:r>
    </w:p>
    <w:p w14:paraId="2D72C1EC" w14:textId="796DF7F0" w:rsidR="00B217D4" w:rsidRPr="00A14815" w:rsidRDefault="00B217D4" w:rsidP="00B217D4">
      <w:pPr>
        <w:shd w:val="clear" w:color="auto" w:fill="FFFFFF"/>
        <w:spacing w:before="100" w:beforeAutospacing="1"/>
        <w:ind w:left="703" w:hanging="697"/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end"/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 </w:t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ab/>
      </w:r>
      <w:r w:rsidR="00A14815"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>Delivery of material</w:t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 </w:t>
      </w:r>
      <w:r w:rsidR="00D56EBB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to </w:t>
      </w:r>
      <w:r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>Messe Zürich</w:t>
      </w:r>
      <w:r w:rsidR="00D56EBB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 </w:t>
      </w:r>
      <w:r w:rsidR="00D56EBB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val="en-US" w:eastAsia="de-DE"/>
        </w:rPr>
        <w:t>important</w:t>
      </w:r>
      <w:r w:rsidR="00D56EBB" w:rsidRPr="00B217D4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val="en-US" w:eastAsia="de-DE"/>
        </w:rPr>
        <w:t>!</w:t>
      </w:r>
    </w:p>
    <w:p w14:paraId="2686449E" w14:textId="0F2500CD" w:rsidR="00B217D4" w:rsidRPr="00A14815" w:rsidRDefault="00A14815" w:rsidP="00B217D4">
      <w:pPr>
        <w:shd w:val="clear" w:color="auto" w:fill="FFFFFF"/>
        <w:tabs>
          <w:tab w:val="left" w:pos="3402"/>
        </w:tabs>
        <w:spacing w:after="120"/>
        <w:ind w:left="703"/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</w:pP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Material deliveries by parcel can be sent in advance to the Sempex warehouse.</w:t>
      </w:r>
      <w:r w:rsidR="00B217D4" w:rsidRPr="00A14815">
        <w:rPr>
          <w:rFonts w:ascii="Calibri" w:eastAsia="Times New Roman" w:hAnsi="Calibri" w:cs="Calibri"/>
          <w:b/>
          <w:bCs/>
          <w:color w:val="404040"/>
          <w:spacing w:val="10"/>
          <w:lang w:val="en-US" w:eastAsia="de-DE"/>
        </w:rPr>
        <w:t xml:space="preserve"> </w:t>
      </w:r>
    </w:p>
    <w:p w14:paraId="080318A0" w14:textId="2C618DCA" w:rsidR="00B217D4" w:rsidRPr="00A14815" w:rsidRDefault="00A14815" w:rsidP="00B217D4">
      <w:pPr>
        <w:pStyle w:val="Listenabsatz"/>
        <w:numPr>
          <w:ilvl w:val="0"/>
          <w:numId w:val="3"/>
        </w:numPr>
        <w:shd w:val="clear" w:color="auto" w:fill="FFFFFF"/>
        <w:spacing w:after="120"/>
        <w:ind w:left="1423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</w:pP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Registration: via the </w:t>
      </w:r>
      <w:hyperlink r:id="rId15" w:history="1">
        <w:r w:rsidRPr="00D56EBB">
          <w:rPr>
            <w:color w:val="D8A046"/>
            <w:lang w:val="en-US" w:eastAsia="de-DE"/>
          </w:rPr>
          <w:t>Avis</w:t>
        </w:r>
      </w:hyperlink>
      <w:r w:rsidRPr="00D56EBB">
        <w:rPr>
          <w:rFonts w:ascii="Calibri" w:eastAsia="Times New Roman" w:hAnsi="Calibri" w:cs="Calibri"/>
          <w:color w:val="D8A046"/>
          <w:spacing w:val="10"/>
          <w:sz w:val="22"/>
          <w:szCs w:val="22"/>
          <w:lang w:val="en-US" w:eastAsia="de-DE"/>
        </w:rPr>
        <w:t xml:space="preserve"> </w:t>
      </w:r>
      <w:r w:rsidRPr="00D56EBB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of</w:t>
      </w:r>
      <w:r w:rsidRPr="00A14815"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 xml:space="preserve"> </w:t>
      </w: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val="en-US" w:eastAsia="de-DE"/>
        </w:rPr>
        <w:t>Sempex</w:t>
      </w:r>
    </w:p>
    <w:p w14:paraId="79D46094" w14:textId="7D71CF15" w:rsidR="00B217D4" w:rsidRPr="00A14815" w:rsidRDefault="00B217D4" w:rsidP="00A14815">
      <w:pPr>
        <w:pStyle w:val="Listenabsatz"/>
        <w:numPr>
          <w:ilvl w:val="0"/>
          <w:numId w:val="2"/>
        </w:numPr>
        <w:spacing w:after="100" w:afterAutospacing="1"/>
        <w:rPr>
          <w:rFonts w:ascii="Calibri" w:hAnsi="Calibri" w:cs="Calibri"/>
          <w:b/>
          <w:bCs/>
          <w:color w:val="404040"/>
          <w:spacing w:val="10"/>
          <w:sz w:val="22"/>
          <w:szCs w:val="22"/>
          <w:lang w:val="en-US"/>
        </w:rPr>
      </w:pPr>
      <w:r w:rsidRPr="00A14815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val="en-US" w:eastAsia="de-DE"/>
        </w:rPr>
        <w:t xml:space="preserve">Deadline: </w:t>
      </w:r>
      <w:r w:rsidR="00A14815" w:rsidRPr="00A14815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val="en-US" w:eastAsia="de-DE"/>
        </w:rPr>
        <w:t>Acceptance of shipments from</w:t>
      </w:r>
      <w:r w:rsidRPr="00A14815">
        <w:rPr>
          <w:rFonts w:ascii="Calibri" w:hAnsi="Calibri" w:cs="Calibri"/>
          <w:b/>
          <w:bCs/>
          <w:color w:val="404040"/>
          <w:spacing w:val="10"/>
          <w:sz w:val="22"/>
          <w:szCs w:val="22"/>
          <w:lang w:val="en-US"/>
        </w:rPr>
        <w:t xml:space="preserve"> 18. </w:t>
      </w:r>
      <w:r w:rsidR="00A14815">
        <w:rPr>
          <w:rFonts w:ascii="Calibri" w:hAnsi="Calibri" w:cs="Calibri"/>
          <w:b/>
          <w:bCs/>
          <w:color w:val="404040"/>
          <w:spacing w:val="10"/>
          <w:sz w:val="22"/>
          <w:szCs w:val="22"/>
          <w:lang w:val="en-US"/>
        </w:rPr>
        <w:t>to</w:t>
      </w:r>
      <w:r w:rsidRPr="00A14815">
        <w:rPr>
          <w:rFonts w:ascii="Calibri" w:hAnsi="Calibri" w:cs="Calibri"/>
          <w:b/>
          <w:bCs/>
          <w:color w:val="404040"/>
          <w:spacing w:val="10"/>
          <w:sz w:val="22"/>
          <w:szCs w:val="22"/>
          <w:lang w:val="en-US"/>
        </w:rPr>
        <w:t xml:space="preserve"> 22. März 2024</w:t>
      </w:r>
      <w:r w:rsidRPr="00A14815">
        <w:rPr>
          <w:rFonts w:ascii="Calibri" w:hAnsi="Calibri" w:cs="Calibri"/>
          <w:color w:val="404040"/>
          <w:spacing w:val="10"/>
          <w:sz w:val="22"/>
          <w:szCs w:val="22"/>
          <w:lang w:val="en-US"/>
        </w:rPr>
        <w:t xml:space="preserve">, </w:t>
      </w:r>
      <w:r w:rsidR="00A14815" w:rsidRPr="00A14815">
        <w:rPr>
          <w:rFonts w:ascii="Calibri" w:hAnsi="Calibri" w:cs="Calibri"/>
          <w:color w:val="404040"/>
          <w:spacing w:val="10"/>
          <w:sz w:val="22"/>
          <w:szCs w:val="22"/>
          <w:lang w:val="en-US"/>
        </w:rPr>
        <w:t>all deliveries must be registered at least 2 days before receipt of goods.</w:t>
      </w:r>
    </w:p>
    <w:p w14:paraId="3DA1DEF6" w14:textId="309B1974" w:rsidR="00405E73" w:rsidRPr="00D56EBB" w:rsidRDefault="00B217D4" w:rsidP="00D56EBB">
      <w:pPr>
        <w:shd w:val="clear" w:color="auto" w:fill="FFFFFF"/>
        <w:spacing w:before="100" w:beforeAutospacing="1" w:after="100" w:afterAutospacing="1"/>
        <w:ind w:left="700" w:hanging="700"/>
        <w:rPr>
          <w:rFonts w:ascii="Calibri" w:eastAsia="Times New Roman" w:hAnsi="Calibri" w:cs="Calibri"/>
          <w:color w:val="D8A046"/>
          <w:spacing w:val="10"/>
          <w:u w:val="single"/>
          <w:lang w:val="en-US"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14815">
        <w:rPr>
          <w:rFonts w:ascii="Calibri" w:eastAsia="Times New Roman" w:hAnsi="Calibri" w:cs="Calibri"/>
          <w:color w:val="404040"/>
          <w:spacing w:val="10"/>
          <w:lang w:val="en-US"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r w:rsidRPr="00A14815">
        <w:rPr>
          <w:rFonts w:ascii="Calibri" w:eastAsia="Times New Roman" w:hAnsi="Calibri" w:cs="Calibri"/>
          <w:color w:val="404040"/>
          <w:spacing w:val="10"/>
          <w:lang w:val="en-US" w:eastAsia="de-DE"/>
        </w:rPr>
        <w:t xml:space="preserve"> </w:t>
      </w:r>
      <w:r w:rsidRPr="00A14815">
        <w:rPr>
          <w:rFonts w:ascii="Calibri" w:eastAsia="Times New Roman" w:hAnsi="Calibri" w:cs="Calibri"/>
          <w:color w:val="404040"/>
          <w:spacing w:val="10"/>
          <w:lang w:val="en-US" w:eastAsia="de-DE"/>
        </w:rPr>
        <w:tab/>
      </w:r>
      <w:r w:rsidR="00A14815" w:rsidRPr="00A14815">
        <w:rPr>
          <w:rFonts w:ascii="Calibri" w:eastAsia="Times New Roman" w:hAnsi="Calibri" w:cs="Calibri"/>
          <w:color w:val="404040"/>
          <w:spacing w:val="10"/>
          <w:lang w:val="en-US" w:eastAsia="de-DE"/>
        </w:rPr>
        <w:t xml:space="preserve">Last but not least - follow and tag us on social media on </w:t>
      </w:r>
      <w:hyperlink r:id="rId16" w:tgtFrame="_blank" w:history="1">
        <w:r w:rsidRPr="00A14815">
          <w:rPr>
            <w:rFonts w:ascii="Calibri" w:eastAsia="Times New Roman" w:hAnsi="Calibri" w:cs="Calibri"/>
            <w:color w:val="D8A046"/>
            <w:spacing w:val="10"/>
            <w:lang w:val="en-US" w:eastAsia="de-DE"/>
          </w:rPr>
          <w:t>LinkedIn</w:t>
        </w:r>
      </w:hyperlink>
      <w:r w:rsidRPr="00A14815">
        <w:rPr>
          <w:rFonts w:ascii="Calibri" w:eastAsia="Times New Roman" w:hAnsi="Calibri" w:cs="Calibri"/>
          <w:color w:val="D8A046"/>
          <w:spacing w:val="10"/>
          <w:lang w:val="en-US" w:eastAsia="de-DE"/>
        </w:rPr>
        <w:t> </w:t>
      </w:r>
      <w:r w:rsidR="00A14815">
        <w:rPr>
          <w:rFonts w:ascii="Calibri" w:eastAsia="Times New Roman" w:hAnsi="Calibri" w:cs="Calibri"/>
          <w:color w:val="404040"/>
          <w:spacing w:val="10"/>
          <w:lang w:val="en-US" w:eastAsia="de-DE"/>
        </w:rPr>
        <w:t>and</w:t>
      </w:r>
      <w:r w:rsidRPr="00A14815">
        <w:rPr>
          <w:rFonts w:ascii="Calibri" w:eastAsia="Times New Roman" w:hAnsi="Calibri" w:cs="Calibri"/>
          <w:color w:val="404040"/>
          <w:spacing w:val="10"/>
          <w:lang w:val="en-US" w:eastAsia="de-DE"/>
        </w:rPr>
        <w:t> </w:t>
      </w:r>
      <w:hyperlink r:id="rId17" w:tgtFrame="_blank" w:history="1">
        <w:r w:rsidRPr="00A14815">
          <w:rPr>
            <w:rFonts w:ascii="Calibri" w:eastAsia="Times New Roman" w:hAnsi="Calibri" w:cs="Calibri"/>
            <w:color w:val="D8A046"/>
            <w:spacing w:val="10"/>
            <w:lang w:val="en-US" w:eastAsia="de-DE"/>
          </w:rPr>
          <w:t>Instagram</w:t>
        </w:r>
      </w:hyperlink>
    </w:p>
    <w:p w14:paraId="2AD7E48D" w14:textId="77777777" w:rsidR="000F20C9" w:rsidRPr="00405E73" w:rsidRDefault="000F20C9">
      <w:pPr>
        <w:rPr>
          <w:rFonts w:ascii="Calibri" w:hAnsi="Calibri" w:cs="Calibri"/>
          <w:lang w:val="en-US"/>
        </w:rPr>
      </w:pPr>
    </w:p>
    <w:sectPr w:rsidR="000F20C9" w:rsidRPr="00405E73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CDFE" w14:textId="77777777" w:rsidR="00CE2819" w:rsidRDefault="00CE2819">
      <w:r>
        <w:separator/>
      </w:r>
    </w:p>
  </w:endnote>
  <w:endnote w:type="continuationSeparator" w:id="0">
    <w:p w14:paraId="68BBD997" w14:textId="77777777" w:rsidR="00CE2819" w:rsidRDefault="00C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owDisplay-Regular">
    <w:altName w:val="Arial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F80E" w14:textId="77777777" w:rsidR="00CE2819" w:rsidRDefault="00CE2819">
      <w:r>
        <w:separator/>
      </w:r>
    </w:p>
  </w:footnote>
  <w:footnote w:type="continuationSeparator" w:id="0">
    <w:p w14:paraId="68232865" w14:textId="77777777" w:rsidR="00CE2819" w:rsidRDefault="00CE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38B" w14:textId="15C80035" w:rsidR="000F20C9" w:rsidRDefault="00D56EBB">
    <w:pPr>
      <w:pStyle w:val="Kopfzeile"/>
    </w:pPr>
    <w:r>
      <w:rPr>
        <w:noProof/>
      </w:rPr>
      <w:drawing>
        <wp:inline distT="0" distB="0" distL="0" distR="0" wp14:anchorId="34BCA3C2" wp14:editId="4D7C153E">
          <wp:extent cx="2322352" cy="642026"/>
          <wp:effectExtent l="0" t="0" r="0" b="0"/>
          <wp:docPr id="757424991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424991" name="Grafik 1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54" cy="65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363"/>
    <w:multiLevelType w:val="hybridMultilevel"/>
    <w:tmpl w:val="5464F7BC"/>
    <w:lvl w:ilvl="0" w:tplc="E33022DE">
      <w:start w:val="1"/>
      <w:numFmt w:val="bullet"/>
      <w:lvlText w:val="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BCC4760"/>
    <w:multiLevelType w:val="hybridMultilevel"/>
    <w:tmpl w:val="D2ACCE62"/>
    <w:lvl w:ilvl="0" w:tplc="E33022DE">
      <w:start w:val="1"/>
      <w:numFmt w:val="bullet"/>
      <w:lvlText w:val="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4695"/>
    <w:multiLevelType w:val="hybridMultilevel"/>
    <w:tmpl w:val="075A8C98"/>
    <w:lvl w:ilvl="0" w:tplc="E33022DE">
      <w:start w:val="1"/>
      <w:numFmt w:val="bullet"/>
      <w:lvlText w:val="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1538011015">
    <w:abstractNumId w:val="2"/>
  </w:num>
  <w:num w:numId="2" w16cid:durableId="356275238">
    <w:abstractNumId w:val="1"/>
  </w:num>
  <w:num w:numId="3" w16cid:durableId="66467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73"/>
    <w:rsid w:val="000F20C9"/>
    <w:rsid w:val="00145501"/>
    <w:rsid w:val="001B1AFA"/>
    <w:rsid w:val="0028748A"/>
    <w:rsid w:val="00405E73"/>
    <w:rsid w:val="0044474F"/>
    <w:rsid w:val="005A011A"/>
    <w:rsid w:val="005E58E0"/>
    <w:rsid w:val="00632EF6"/>
    <w:rsid w:val="006B3FAC"/>
    <w:rsid w:val="00747BA8"/>
    <w:rsid w:val="008B6428"/>
    <w:rsid w:val="008C6916"/>
    <w:rsid w:val="00A14815"/>
    <w:rsid w:val="00A46A54"/>
    <w:rsid w:val="00B217D4"/>
    <w:rsid w:val="00C9180D"/>
    <w:rsid w:val="00CC686C"/>
    <w:rsid w:val="00CD42B8"/>
    <w:rsid w:val="00CE2819"/>
    <w:rsid w:val="00D56EBB"/>
    <w:rsid w:val="00E97EC4"/>
    <w:rsid w:val="00EC75D7"/>
    <w:rsid w:val="00F600E8"/>
    <w:rsid w:val="00F91A7F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40DB5F"/>
  <w15:chartTrackingRefBased/>
  <w15:docId w15:val="{8F01A8E7-C390-BD4C-BB23-5BE6D51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5E7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5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E73"/>
  </w:style>
  <w:style w:type="paragraph" w:styleId="Listenabsatz">
    <w:name w:val="List Paragraph"/>
    <w:basedOn w:val="Standard"/>
    <w:uiPriority w:val="34"/>
    <w:qFormat/>
    <w:rsid w:val="00B217D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217D4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D56E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EBB"/>
  </w:style>
  <w:style w:type="character" w:styleId="BesuchterLink">
    <w:name w:val="FollowedHyperlink"/>
    <w:basedOn w:val="Absatz-Standardschriftart"/>
    <w:uiPriority w:val="99"/>
    <w:semiHidden/>
    <w:unhideWhenUsed/>
    <w:rsid w:val="00D5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festival.ch" TargetMode="External"/><Relationship Id="rId13" Type="http://schemas.openxmlformats.org/officeDocument/2006/relationships/hyperlink" Target="https://www.coople.com/ch/personalloesungen/firmenaccount-erstellen/?utm_source=HRFestival&amp;utm_medium=Email&amp;utm_campaign=B2B_CH_DE_Awareness_EML_HRFestival_L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rfestival.ch/en/for-exhibitors/exhibitor-information/" TargetMode="External"/><Relationship Id="rId12" Type="http://schemas.openxmlformats.org/officeDocument/2006/relationships/hyperlink" Target="mailto:jeannine.glanzmann@fleurop.ch" TargetMode="External"/><Relationship Id="rId17" Type="http://schemas.openxmlformats.org/officeDocument/2006/relationships/hyperlink" Target="https://www.instagram.com/hrfestival_europ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showcase/hr-festival-europ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mch-group.com/formcycle/form/provide/1904?lang=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rfestival.ch/wp-content/uploads/2024/01/SPX-Avis-Material-ZH-EN.pdf" TargetMode="External"/><Relationship Id="rId10" Type="http://schemas.openxmlformats.org/officeDocument/2006/relationships/hyperlink" Target="https://www.hrfestival.ch/wp-content/uploads/2024/01/ff_order-furniture-and-elements_general_EN-CHF-202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e@form-foundation.de" TargetMode="External"/><Relationship Id="rId14" Type="http://schemas.openxmlformats.org/officeDocument/2006/relationships/hyperlink" Target="mailto:info@hrfestiv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Bugmann</dc:creator>
  <cp:keywords/>
  <dc:description/>
  <cp:lastModifiedBy>Anita Stauffacher</cp:lastModifiedBy>
  <cp:revision>5</cp:revision>
  <dcterms:created xsi:type="dcterms:W3CDTF">2023-12-14T09:50:00Z</dcterms:created>
  <dcterms:modified xsi:type="dcterms:W3CDTF">2024-02-14T06:56:00Z</dcterms:modified>
</cp:coreProperties>
</file>